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right="0" w:firstLine="0"/>
        <w:jc w:val="left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4"/>
          <w:szCs w:val="24"/>
          <w:lang w:val="en-US" w:eastAsia="zh-CN" w:bidi="ar"/>
        </w:rPr>
        <w:t>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righ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232323"/>
          <w:spacing w:val="0"/>
          <w:kern w:val="0"/>
          <w:sz w:val="40"/>
          <w:szCs w:val="40"/>
          <w:lang w:val="en-US" w:eastAsia="zh-CN" w:bidi="ar"/>
        </w:rPr>
        <w:t>申请人《招标代理服务承诺书》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4"/>
          <w:szCs w:val="24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致：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u w:val="single"/>
          <w:lang w:val="en-US" w:eastAsia="zh-CN" w:bidi="ar"/>
        </w:rPr>
        <w:t>  （比选人名称） 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20"/>
        <w:jc w:val="lef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我单位承诺参加本次比选所提供的全部资料是真实、有效和无保留的。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20"/>
        <w:jc w:val="lef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如果中选，我单位将严格按照《中华人民共和国招标投标法》、《中华人民共和国招标投标法实施条例》以及国家住建部、湖南省有关法规以及比选文件中所述内容开展招标代理活动，主动接受各方以及社会监督，若存在违法违规行为或未按比选文件内容向比选人提供服务，自愿承担相应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righ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righ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righ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3360" w:firstLineChars="1200"/>
        <w:jc w:val="lef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承诺人：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u w:val="single"/>
          <w:lang w:val="en-US" w:eastAsia="zh-CN" w:bidi="ar"/>
        </w:rPr>
        <w:t>（申请人名称，盖单位公章）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20" w:right="0" w:firstLine="3570"/>
        <w:jc w:val="left"/>
        <w:textAlignment w:val="auto"/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32323"/>
          <w:spacing w:val="0"/>
          <w:kern w:val="0"/>
          <w:sz w:val="28"/>
          <w:szCs w:val="28"/>
          <w:lang w:val="en-US" w:eastAsia="zh-CN" w:bidi="ar"/>
        </w:rPr>
        <w:t>日  期：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DQ3MDdmYTRhMjJkM2QzNzFlOTFkMThiMDEyMjQifQ=="/>
  </w:docVars>
  <w:rsids>
    <w:rsidRoot w:val="00000000"/>
    <w:rsid w:val="18B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等线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2024-01-31T03:27:57Z</dcterms:created>
  <dc:creator>Administrator</dc:creator>
  <cp:lastModifiedBy>黄民伟</cp:lastModifiedBy>
  <dcterms:modified xsi:type="dcterms:W3CDTF">2024-01-31T03:28:51Z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A3E9742376EE4BA499DF9EE5F0C7BDFE_12</vt:lpwstr>
  </property>
</Properties>
</file>