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绥宁县农村供水管理办法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 </w:t>
      </w:r>
      <w:r>
        <w:rPr>
          <w:rFonts w:hint="eastAsia" w:ascii="仿宋" w:hAnsi="仿宋" w:eastAsia="仿宋" w:cs="仿宋"/>
          <w:color w:val="auto"/>
          <w:sz w:val="32"/>
          <w:szCs w:val="32"/>
        </w:rPr>
        <w:t>为加强农村供水管理，促进农村饮水安全事业健康、可持续发展，保障农村供水安全和供水工程的有效运行，充分发挥工程效益，更好地满足农村居民用水需求，保护和节约水资源，根据《中华人民共和国水法》《水利部关于建立农村饮水安全管理责任体系的通知》和上级各有关文件等要求，结合我县实际，特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本办法适用于</w:t>
      </w:r>
      <w:r>
        <w:rPr>
          <w:rFonts w:hint="eastAsia" w:ascii="仿宋" w:hAnsi="仿宋" w:eastAsia="仿宋" w:cs="仿宋"/>
          <w:color w:val="auto"/>
          <w:sz w:val="32"/>
          <w:szCs w:val="32"/>
          <w:lang w:val="en-US" w:eastAsia="zh-CN"/>
        </w:rPr>
        <w:t>绥宁县内</w:t>
      </w:r>
      <w:r>
        <w:rPr>
          <w:rFonts w:hint="eastAsia" w:ascii="仿宋" w:hAnsi="仿宋" w:eastAsia="仿宋" w:cs="仿宋"/>
          <w:color w:val="auto"/>
          <w:sz w:val="32"/>
          <w:szCs w:val="32"/>
        </w:rPr>
        <w:t>县级及以上</w:t>
      </w:r>
      <w:r>
        <w:rPr>
          <w:rFonts w:hint="eastAsia" w:ascii="仿宋" w:hAnsi="仿宋" w:eastAsia="仿宋" w:cs="仿宋"/>
          <w:color w:val="auto"/>
          <w:sz w:val="32"/>
          <w:szCs w:val="32"/>
          <w:lang w:val="en-US" w:eastAsia="zh-CN"/>
        </w:rPr>
        <w:t>人民</w:t>
      </w:r>
      <w:r>
        <w:rPr>
          <w:rFonts w:hint="eastAsia" w:ascii="仿宋" w:hAnsi="仿宋" w:eastAsia="仿宋" w:cs="仿宋"/>
          <w:color w:val="auto"/>
          <w:sz w:val="32"/>
          <w:szCs w:val="32"/>
        </w:rPr>
        <w:t>政府</w:t>
      </w:r>
      <w:r>
        <w:rPr>
          <w:rFonts w:hint="eastAsia" w:ascii="仿宋" w:hAnsi="仿宋" w:eastAsia="仿宋" w:cs="仿宋"/>
          <w:color w:val="auto"/>
          <w:sz w:val="32"/>
          <w:szCs w:val="32"/>
          <w:lang w:val="en-US" w:eastAsia="zh-CN"/>
        </w:rPr>
        <w:t>投资修建</w:t>
      </w:r>
      <w:r>
        <w:rPr>
          <w:rFonts w:hint="eastAsia" w:ascii="仿宋" w:hAnsi="仿宋" w:eastAsia="仿宋" w:cs="仿宋"/>
          <w:color w:val="auto"/>
          <w:sz w:val="32"/>
          <w:szCs w:val="32"/>
        </w:rPr>
        <w:t>的农村供水工程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w:t>
      </w:r>
      <w:r>
        <w:rPr>
          <w:rFonts w:hint="eastAsia" w:ascii="仿宋" w:hAnsi="仿宋" w:eastAsia="仿宋" w:cs="仿宋"/>
          <w:color w:val="auto"/>
          <w:sz w:val="32"/>
          <w:szCs w:val="32"/>
        </w:rPr>
        <w:t>农村供水工程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凡在本县行政区域内从事农村供水工作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使用农村供水工程的单位</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个人都必须遵守本办法。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全县农村供水工程根据工程现状</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规模实行县、乡（镇）、村三级管理负责制。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 </w:t>
      </w:r>
      <w:r>
        <w:rPr>
          <w:rFonts w:hint="eastAsia" w:ascii="仿宋" w:hAnsi="仿宋" w:eastAsia="仿宋" w:cs="仿宋"/>
          <w:color w:val="auto"/>
          <w:sz w:val="32"/>
          <w:szCs w:val="32"/>
        </w:rPr>
        <w:t>县人民政府领导全面工作，县农业农村水利局负责行业监管、运行管理技术指导工作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各乡（镇）人民政府落实主体责任制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负责管理</w:t>
      </w:r>
      <w:r>
        <w:rPr>
          <w:rFonts w:hint="eastAsia" w:ascii="仿宋" w:hAnsi="仿宋" w:eastAsia="仿宋" w:cs="仿宋"/>
          <w:color w:val="auto"/>
          <w:sz w:val="32"/>
          <w:szCs w:val="32"/>
          <w:lang w:val="en-US" w:eastAsia="zh-CN"/>
        </w:rPr>
        <w:t>本辖区内的</w:t>
      </w:r>
      <w:r>
        <w:rPr>
          <w:rFonts w:hint="eastAsia" w:ascii="仿宋" w:hAnsi="仿宋" w:eastAsia="仿宋" w:cs="仿宋"/>
          <w:color w:val="auto"/>
          <w:sz w:val="32"/>
          <w:szCs w:val="32"/>
        </w:rPr>
        <w:t>供水运行单位</w:t>
      </w:r>
      <w:r>
        <w:rPr>
          <w:rFonts w:hint="eastAsia" w:ascii="仿宋" w:hAnsi="仿宋" w:eastAsia="仿宋" w:cs="仿宋"/>
          <w:color w:val="auto"/>
          <w:sz w:val="32"/>
          <w:szCs w:val="32"/>
          <w:lang w:val="en-US" w:eastAsia="zh-CN"/>
        </w:rPr>
        <w:t>及供水工程</w:t>
      </w:r>
      <w:r>
        <w:rPr>
          <w:rFonts w:hint="eastAsia" w:ascii="仿宋" w:hAnsi="仿宋" w:eastAsia="仿宋" w:cs="仿宋"/>
          <w:color w:val="auto"/>
          <w:sz w:val="32"/>
          <w:szCs w:val="32"/>
        </w:rPr>
        <w:t>资产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乡镇供水公司管理的供水工程除外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村委会负责本辖区内</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农村供水工程运行管理工作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乡镇供水公司管理的供水工程除外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 </w:t>
      </w:r>
      <w:r>
        <w:rPr>
          <w:rFonts w:hint="eastAsia" w:ascii="仿宋" w:hAnsi="仿宋" w:eastAsia="仿宋" w:cs="仿宋"/>
          <w:color w:val="auto"/>
          <w:sz w:val="32"/>
          <w:szCs w:val="32"/>
        </w:rPr>
        <w:t>农村供水应当坚持开源与节流并重的原则，合理开发和利用水资源，实行计划用水和节约用水，保障水资源的</w:t>
      </w:r>
      <w:r>
        <w:rPr>
          <w:rFonts w:hint="eastAsia" w:ascii="仿宋" w:hAnsi="仿宋" w:eastAsia="仿宋" w:cs="仿宋"/>
          <w:color w:val="auto"/>
          <w:sz w:val="32"/>
          <w:szCs w:val="32"/>
          <w:lang w:eastAsia="zh-CN"/>
        </w:rPr>
        <w:t>可持</w:t>
      </w:r>
      <w:r>
        <w:rPr>
          <w:rFonts w:hint="eastAsia" w:ascii="仿宋" w:hAnsi="仿宋" w:eastAsia="仿宋" w:cs="仿宋"/>
          <w:color w:val="auto"/>
          <w:sz w:val="32"/>
          <w:szCs w:val="32"/>
        </w:rPr>
        <w:t>续利用和工程的良性运行。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合理确定水价。农村</w:t>
      </w:r>
      <w:r>
        <w:rPr>
          <w:rFonts w:hint="eastAsia" w:ascii="仿宋" w:hAnsi="仿宋" w:eastAsia="仿宋" w:cs="仿宋"/>
          <w:color w:val="auto"/>
          <w:sz w:val="32"/>
          <w:szCs w:val="32"/>
          <w:lang w:eastAsia="zh-CN"/>
        </w:rPr>
        <w:t>供水</w:t>
      </w:r>
      <w:r>
        <w:rPr>
          <w:rFonts w:hint="eastAsia" w:ascii="仿宋" w:hAnsi="仿宋" w:eastAsia="仿宋" w:cs="仿宋"/>
          <w:color w:val="auto"/>
          <w:sz w:val="32"/>
          <w:szCs w:val="32"/>
        </w:rPr>
        <w:t>工程实行计量收费制度。</w:t>
      </w:r>
      <w:r>
        <w:rPr>
          <w:rFonts w:hint="eastAsia" w:ascii="仿宋" w:hAnsi="仿宋" w:eastAsia="仿宋" w:cs="仿宋"/>
          <w:color w:val="auto"/>
          <w:sz w:val="32"/>
          <w:szCs w:val="32"/>
          <w:lang w:eastAsia="zh-CN"/>
        </w:rPr>
        <w:t>供水价格由县级价格主管部门按程序依法核定或调整。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可在确保供水安全的前提下，积极推行农村供水工程市场化运作。</w:t>
      </w:r>
      <w:r>
        <w:rPr>
          <w:rFonts w:hint="eastAsia" w:ascii="仿宋" w:hAnsi="仿宋" w:eastAsia="仿宋" w:cs="仿宋"/>
          <w:color w:val="auto"/>
          <w:sz w:val="32"/>
          <w:szCs w:val="32"/>
        </w:rPr>
        <w:t>鼓励支持</w:t>
      </w:r>
      <w:r>
        <w:rPr>
          <w:rFonts w:hint="eastAsia" w:ascii="仿宋" w:hAnsi="仿宋" w:eastAsia="仿宋" w:cs="仿宋"/>
          <w:color w:val="auto"/>
          <w:sz w:val="32"/>
          <w:szCs w:val="32"/>
          <w:lang w:val="en-US" w:eastAsia="zh-CN"/>
        </w:rPr>
        <w:t>农村供水工程</w:t>
      </w:r>
      <w:r>
        <w:rPr>
          <w:rFonts w:hint="eastAsia" w:ascii="仿宋" w:hAnsi="仿宋" w:eastAsia="仿宋" w:cs="仿宋"/>
          <w:color w:val="auto"/>
          <w:sz w:val="32"/>
          <w:szCs w:val="32"/>
        </w:rPr>
        <w:t>运行</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单位采用新技术、新方法、新模式</w:t>
      </w:r>
      <w:r>
        <w:rPr>
          <w:rFonts w:hint="eastAsia" w:ascii="仿宋" w:hAnsi="仿宋" w:eastAsia="仿宋" w:cs="仿宋"/>
          <w:color w:val="auto"/>
          <w:sz w:val="32"/>
          <w:szCs w:val="32"/>
          <w:lang w:val="en-US" w:eastAsia="zh-CN"/>
        </w:rPr>
        <w:t>，引进</w:t>
      </w:r>
      <w:r>
        <w:rPr>
          <w:rFonts w:hint="eastAsia" w:ascii="仿宋" w:hAnsi="仿宋" w:eastAsia="仿宋" w:cs="仿宋"/>
          <w:color w:val="auto"/>
          <w:sz w:val="32"/>
          <w:szCs w:val="32"/>
        </w:rPr>
        <w:t>社会资本试点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委托专业企业（公司）</w:t>
      </w:r>
      <w:r>
        <w:rPr>
          <w:rFonts w:hint="eastAsia" w:ascii="仿宋" w:hAnsi="仿宋" w:eastAsia="仿宋" w:cs="仿宋"/>
          <w:color w:val="auto"/>
          <w:sz w:val="32"/>
          <w:szCs w:val="32"/>
        </w:rPr>
        <w:t>运营管理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如租赁、承包、入股分红等，加强对供水工程的管理、充分发挥效益。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各乡（镇）人民政府</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u w:val="none"/>
          <w:lang w:val="en-US" w:eastAsia="zh-CN"/>
        </w:rPr>
        <w:t>村民委员会</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乡镇</w:t>
      </w:r>
      <w:r>
        <w:rPr>
          <w:rFonts w:hint="eastAsia" w:ascii="仿宋" w:hAnsi="仿宋" w:eastAsia="仿宋" w:cs="仿宋"/>
          <w:color w:val="auto"/>
          <w:sz w:val="32"/>
          <w:szCs w:val="32"/>
          <w:lang w:val="en-US" w:eastAsia="zh-CN"/>
        </w:rPr>
        <w:t>供水公司</w:t>
      </w:r>
      <w:r>
        <w:rPr>
          <w:rFonts w:hint="eastAsia" w:ascii="仿宋" w:hAnsi="仿宋" w:eastAsia="仿宋" w:cs="仿宋"/>
          <w:color w:val="auto"/>
          <w:sz w:val="32"/>
          <w:szCs w:val="32"/>
        </w:rPr>
        <w:t>要制定供水</w:t>
      </w:r>
      <w:r>
        <w:rPr>
          <w:rFonts w:hint="eastAsia" w:ascii="仿宋" w:hAnsi="仿宋" w:eastAsia="仿宋" w:cs="仿宋"/>
          <w:color w:val="auto"/>
          <w:sz w:val="32"/>
          <w:szCs w:val="32"/>
          <w:lang w:eastAsia="zh-CN"/>
        </w:rPr>
        <w:t>安全事故</w:t>
      </w:r>
      <w:r>
        <w:rPr>
          <w:rFonts w:hint="eastAsia" w:ascii="仿宋" w:hAnsi="仿宋" w:eastAsia="仿宋" w:cs="仿宋"/>
          <w:color w:val="auto"/>
          <w:sz w:val="32"/>
          <w:szCs w:val="32"/>
        </w:rPr>
        <w:t>应急预案，并报县农业农村水利局备案，确保供水安全可靠。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管理体制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条 </w:t>
      </w:r>
      <w:r>
        <w:rPr>
          <w:rFonts w:hint="eastAsia" w:ascii="仿宋" w:hAnsi="仿宋" w:eastAsia="仿宋" w:cs="仿宋"/>
          <w:color w:val="auto"/>
          <w:sz w:val="32"/>
          <w:szCs w:val="32"/>
        </w:rPr>
        <w:t>确定农村供水工程所有权。按照“谁投资、谁所有、谁使用、谁管理”的原则明确产权所有。</w:t>
      </w:r>
      <w:r>
        <w:rPr>
          <w:rFonts w:hint="eastAsia" w:ascii="仿宋" w:hAnsi="仿宋" w:eastAsia="仿宋" w:cs="仿宋"/>
          <w:color w:val="auto"/>
          <w:sz w:val="32"/>
          <w:szCs w:val="32"/>
          <w:lang w:val="en-US" w:eastAsia="zh-CN"/>
        </w:rPr>
        <w:t>①</w:t>
      </w:r>
      <w:r>
        <w:rPr>
          <w:rFonts w:hint="eastAsia" w:ascii="仿宋" w:hAnsi="仿宋" w:eastAsia="仿宋" w:cs="仿宋"/>
          <w:color w:val="auto"/>
          <w:sz w:val="32"/>
          <w:szCs w:val="32"/>
        </w:rPr>
        <w:t>由国家投资修建的农村饮水安全工程，产权属于国家所有，县农业农村水利局会同县乡村振兴局将新建农村供水工程</w:t>
      </w:r>
      <w:r>
        <w:rPr>
          <w:rFonts w:hint="eastAsia" w:ascii="仿宋" w:hAnsi="仿宋" w:eastAsia="仿宋" w:cs="仿宋"/>
          <w:color w:val="auto"/>
          <w:sz w:val="32"/>
          <w:szCs w:val="32"/>
          <w:lang w:val="en-US" w:eastAsia="zh-CN"/>
        </w:rPr>
        <w:t>确权至</w:t>
      </w:r>
      <w:r>
        <w:rPr>
          <w:rFonts w:hint="eastAsia" w:ascii="仿宋" w:hAnsi="仿宋" w:eastAsia="仿宋" w:cs="仿宋"/>
          <w:color w:val="auto"/>
          <w:sz w:val="32"/>
          <w:szCs w:val="32"/>
        </w:rPr>
        <w:t>所在</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乡（镇）人民政府、村委会（原扶贫办移交给乡镇</w:t>
      </w:r>
      <w:r>
        <w:rPr>
          <w:rFonts w:hint="eastAsia" w:ascii="仿宋" w:hAnsi="仿宋" w:eastAsia="仿宋" w:cs="仿宋"/>
          <w:color w:val="auto"/>
          <w:sz w:val="32"/>
          <w:szCs w:val="32"/>
          <w:lang w:val="en-US" w:eastAsia="zh-CN"/>
        </w:rPr>
        <w:t>人民政府和</w:t>
      </w:r>
      <w:r>
        <w:rPr>
          <w:rFonts w:hint="eastAsia" w:ascii="仿宋" w:hAnsi="仿宋" w:eastAsia="仿宋" w:cs="仿宋"/>
          <w:color w:val="auto"/>
          <w:sz w:val="32"/>
          <w:szCs w:val="32"/>
        </w:rPr>
        <w:t>村</w:t>
      </w:r>
      <w:r>
        <w:rPr>
          <w:rFonts w:hint="eastAsia" w:ascii="仿宋" w:hAnsi="仿宋" w:eastAsia="仿宋" w:cs="仿宋"/>
          <w:color w:val="auto"/>
          <w:sz w:val="32"/>
          <w:szCs w:val="32"/>
          <w:lang w:val="en-US" w:eastAsia="zh-CN"/>
        </w:rPr>
        <w:t>委会</w:t>
      </w:r>
      <w:r>
        <w:rPr>
          <w:rFonts w:hint="eastAsia" w:ascii="仿宋" w:hAnsi="仿宋" w:eastAsia="仿宋" w:cs="仿宋"/>
          <w:color w:val="auto"/>
          <w:sz w:val="32"/>
          <w:szCs w:val="32"/>
        </w:rPr>
        <w:t>的权属不变）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该供水工程（及资产）由所在乡镇人民政府或村委会负责管理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由农村集体经济组织筹资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政府予以补助的，其所有权归农村集体经济组织所有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③</w:t>
      </w:r>
      <w:r>
        <w:rPr>
          <w:rFonts w:hint="eastAsia" w:ascii="仿宋" w:hAnsi="仿宋" w:eastAsia="仿宋" w:cs="仿宋"/>
          <w:color w:val="auto"/>
          <w:sz w:val="32"/>
          <w:szCs w:val="32"/>
        </w:rPr>
        <w:t>由单位（</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个人）投资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政府予以补助的，其所有权归投资者所有；</w:t>
      </w:r>
      <w:r>
        <w:rPr>
          <w:rFonts w:hint="eastAsia" w:ascii="仿宋" w:hAnsi="仿宋" w:eastAsia="仿宋" w:cs="仿宋"/>
          <w:color w:val="auto"/>
          <w:sz w:val="32"/>
          <w:szCs w:val="32"/>
          <w:lang w:val="en-US" w:eastAsia="zh-CN"/>
        </w:rPr>
        <w:t>④</w:t>
      </w:r>
      <w:r>
        <w:rPr>
          <w:rFonts w:hint="eastAsia" w:ascii="仿宋" w:hAnsi="仿宋" w:eastAsia="仿宋" w:cs="仿宋"/>
          <w:color w:val="auto"/>
          <w:sz w:val="32"/>
          <w:szCs w:val="32"/>
        </w:rPr>
        <w:t>由政府、农村集体经济组织、单位（</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个人）共同投资的，其所有权按照出资比例由投资者共同所有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⑤</w:t>
      </w:r>
      <w:r>
        <w:rPr>
          <w:rFonts w:hint="eastAsia" w:ascii="仿宋" w:hAnsi="仿宋" w:eastAsia="仿宋" w:cs="仿宋"/>
          <w:color w:val="auto"/>
          <w:sz w:val="32"/>
          <w:szCs w:val="32"/>
        </w:rPr>
        <w:t>单位（</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个人）转让农村供水工程的，其中政府补助资金转为政府投资资金。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确定管理权、经营权。</w:t>
      </w:r>
      <w:r>
        <w:rPr>
          <w:rFonts w:hint="eastAsia" w:ascii="仿宋" w:hAnsi="仿宋" w:eastAsia="仿宋" w:cs="仿宋"/>
          <w:color w:val="auto"/>
          <w:sz w:val="32"/>
          <w:szCs w:val="32"/>
          <w:lang w:val="en-US" w:eastAsia="zh-CN"/>
        </w:rPr>
        <w:t>①目前</w:t>
      </w:r>
      <w:r>
        <w:rPr>
          <w:rFonts w:hint="eastAsia" w:ascii="仿宋" w:hAnsi="仿宋" w:eastAsia="仿宋" w:cs="仿宋"/>
          <w:color w:val="auto"/>
          <w:sz w:val="32"/>
          <w:szCs w:val="32"/>
        </w:rPr>
        <w:t>乡镇供水公司管理</w:t>
      </w:r>
      <w:r>
        <w:rPr>
          <w:rFonts w:hint="eastAsia" w:ascii="仿宋" w:hAnsi="仿宋" w:eastAsia="仿宋" w:cs="仿宋"/>
          <w:color w:val="auto"/>
          <w:sz w:val="32"/>
          <w:szCs w:val="32"/>
          <w:lang w:val="en-US" w:eastAsia="zh-CN"/>
        </w:rPr>
        <w:t>的供水工程暂继续由</w:t>
      </w:r>
      <w:r>
        <w:rPr>
          <w:rFonts w:hint="eastAsia" w:ascii="仿宋" w:hAnsi="仿宋" w:eastAsia="仿宋" w:cs="仿宋"/>
          <w:color w:val="auto"/>
          <w:sz w:val="32"/>
          <w:szCs w:val="32"/>
        </w:rPr>
        <w:t>乡镇供水公司管理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今后逐步将</w:t>
      </w:r>
      <w:r>
        <w:rPr>
          <w:rFonts w:hint="eastAsia" w:ascii="仿宋" w:hAnsi="仿宋" w:eastAsia="仿宋" w:cs="仿宋"/>
          <w:color w:val="auto"/>
          <w:sz w:val="32"/>
          <w:szCs w:val="32"/>
        </w:rPr>
        <w:t>乡镇供水公司</w:t>
      </w:r>
      <w:r>
        <w:rPr>
          <w:rFonts w:hint="eastAsia" w:ascii="仿宋" w:hAnsi="仿宋" w:eastAsia="仿宋" w:cs="仿宋"/>
          <w:color w:val="auto"/>
          <w:sz w:val="32"/>
          <w:szCs w:val="32"/>
          <w:lang w:val="en-US" w:eastAsia="zh-CN"/>
        </w:rPr>
        <w:t>管理的供水工程</w:t>
      </w:r>
      <w:r>
        <w:rPr>
          <w:rFonts w:hint="eastAsia" w:ascii="仿宋" w:hAnsi="仿宋" w:eastAsia="仿宋" w:cs="仿宋"/>
          <w:color w:val="auto"/>
          <w:sz w:val="32"/>
          <w:szCs w:val="32"/>
        </w:rPr>
        <w:t>管理权、经营权</w:t>
      </w:r>
      <w:r>
        <w:rPr>
          <w:rFonts w:hint="eastAsia" w:ascii="仿宋" w:hAnsi="仿宋" w:eastAsia="仿宋" w:cs="仿宋"/>
          <w:color w:val="auto"/>
          <w:sz w:val="32"/>
          <w:szCs w:val="32"/>
          <w:lang w:val="en-US" w:eastAsia="zh-CN"/>
        </w:rPr>
        <w:t>移交至供水工程所在地乡（镇）人民政府，或委托企业进行市场化运作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其它单村和自然村的农村供水工程由各乡（镇）人民政府、村委会负责运行和管理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各乡（镇）人民政府</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设立专账，</w:t>
      </w:r>
      <w:r>
        <w:rPr>
          <w:rFonts w:hint="eastAsia" w:ascii="仿宋" w:hAnsi="仿宋" w:eastAsia="仿宋" w:cs="仿宋"/>
          <w:color w:val="auto"/>
          <w:sz w:val="32"/>
          <w:szCs w:val="32"/>
          <w:lang w:val="en-US" w:eastAsia="zh-CN"/>
        </w:rPr>
        <w:t>对收取的水费进行管理；要建立各供水工程水费收取和</w:t>
      </w:r>
      <w:r>
        <w:rPr>
          <w:rFonts w:hint="eastAsia" w:ascii="仿宋" w:hAnsi="仿宋" w:eastAsia="仿宋" w:cs="仿宋"/>
          <w:color w:val="auto"/>
          <w:sz w:val="32"/>
          <w:szCs w:val="32"/>
        </w:rPr>
        <w:t>使用台账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原则上“谁收取、谁使用”，各供水工程收取的水费只能用于该供水工程的维修养护（改造）、支付该工程水管员的工资，</w:t>
      </w:r>
      <w:r>
        <w:rPr>
          <w:rFonts w:hint="eastAsia" w:ascii="仿宋" w:hAnsi="仿宋" w:eastAsia="仿宋" w:cs="仿宋"/>
          <w:color w:val="auto"/>
          <w:sz w:val="32"/>
          <w:szCs w:val="32"/>
        </w:rPr>
        <w:t>实行专款专用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任何单位和个人不得挪用。</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单位要制定相应管理办法，明确管理责任，落实管理人员，公示收费标准，保障农村供水</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规范运行。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设立供水服务电话，每年在县级</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新闻媒体将县、</w:t>
      </w:r>
      <w:r>
        <w:rPr>
          <w:rFonts w:hint="eastAsia" w:ascii="仿宋" w:hAnsi="仿宋" w:eastAsia="仿宋" w:cs="仿宋"/>
          <w:color w:val="auto"/>
          <w:sz w:val="32"/>
          <w:szCs w:val="32"/>
          <w:lang w:val="en-US" w:eastAsia="zh-CN"/>
        </w:rPr>
        <w:t>乡（镇）、</w:t>
      </w:r>
      <w:r>
        <w:rPr>
          <w:rFonts w:hint="eastAsia" w:ascii="仿宋" w:hAnsi="仿宋" w:eastAsia="仿宋" w:cs="仿宋"/>
          <w:color w:val="auto"/>
          <w:sz w:val="32"/>
          <w:szCs w:val="32"/>
        </w:rPr>
        <w:t>村级农村饮水安全管理单位及责任人进行公示，接受</w:t>
      </w:r>
      <w:r>
        <w:rPr>
          <w:rFonts w:hint="eastAsia" w:ascii="仿宋" w:hAnsi="仿宋" w:eastAsia="仿宋" w:cs="仿宋"/>
          <w:color w:val="auto"/>
          <w:sz w:val="32"/>
          <w:szCs w:val="32"/>
          <w:lang w:eastAsia="zh-CN"/>
        </w:rPr>
        <w:t>社会</w:t>
      </w:r>
      <w:r>
        <w:rPr>
          <w:rFonts w:hint="eastAsia" w:ascii="仿宋" w:hAnsi="仿宋" w:eastAsia="仿宋" w:cs="仿宋"/>
          <w:color w:val="auto"/>
          <w:sz w:val="32"/>
          <w:szCs w:val="32"/>
        </w:rPr>
        <w:t>监督。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 各级农村供水生产运行管理单位的工作职责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制订供水安全生产管理规章制度；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建立巡查制度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定期对供水设施进行巡查，及时制止并举报危害农村供水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安全的行为；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严格按照制水工艺流程的规定操作运行，生产合格的生活用水；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负责当地农村供水工程维修</w:t>
      </w:r>
      <w:r>
        <w:rPr>
          <w:rFonts w:hint="eastAsia" w:ascii="仿宋" w:hAnsi="仿宋" w:eastAsia="仿宋" w:cs="仿宋"/>
          <w:color w:val="auto"/>
          <w:sz w:val="32"/>
          <w:szCs w:val="32"/>
          <w:lang w:val="en-US" w:eastAsia="zh-CN"/>
        </w:rPr>
        <w:t>养护</w:t>
      </w:r>
      <w:r>
        <w:rPr>
          <w:rFonts w:hint="eastAsia" w:ascii="仿宋" w:hAnsi="仿宋" w:eastAsia="仿宋" w:cs="仿宋"/>
          <w:color w:val="auto"/>
          <w:sz w:val="32"/>
          <w:szCs w:val="32"/>
        </w:rPr>
        <w:t>和抢险；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负责水费收缴、公布收支使用情况；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负责本工程水源地的监督和保护。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工程管理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 </w:t>
      </w:r>
      <w:r>
        <w:rPr>
          <w:rFonts w:hint="eastAsia" w:ascii="仿宋" w:hAnsi="仿宋" w:eastAsia="仿宋" w:cs="仿宋"/>
          <w:color w:val="auto"/>
          <w:sz w:val="32"/>
          <w:szCs w:val="32"/>
        </w:rPr>
        <w:t>任何单位和个人不得破坏农村供水工程，对污染水质、破坏或者损坏农村供水工程的行为应依法追究责任。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严格落实农村饮水安全的乡（镇）主体责任、水行政主管等部门的行业监管责任和农村供水管理单位的运行管理责任的“三个责任”机制，按照属地管理、分级负责的原则，明确</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单村供水</w:t>
      </w:r>
      <w:r>
        <w:rPr>
          <w:rFonts w:hint="eastAsia" w:ascii="仿宋" w:hAnsi="仿宋" w:eastAsia="仿宋" w:cs="仿宋"/>
          <w:b/>
          <w:bCs/>
          <w:color w:val="auto"/>
          <w:sz w:val="32"/>
          <w:szCs w:val="32"/>
          <w:lang w:val="en-US" w:eastAsia="zh-CN"/>
        </w:rPr>
        <w:t>工程</w:t>
      </w:r>
      <w:r>
        <w:rPr>
          <w:rFonts w:hint="eastAsia" w:ascii="仿宋" w:hAnsi="仿宋" w:eastAsia="仿宋" w:cs="仿宋"/>
          <w:b/>
          <w:bCs/>
          <w:color w:val="auto"/>
          <w:sz w:val="32"/>
          <w:szCs w:val="32"/>
        </w:rPr>
        <w:t>管理责任人</w:t>
      </w:r>
      <w:r>
        <w:rPr>
          <w:rFonts w:hint="eastAsia" w:ascii="仿宋" w:hAnsi="仿宋" w:eastAsia="仿宋" w:cs="仿宋"/>
          <w:b/>
          <w:bCs/>
          <w:color w:val="auto"/>
          <w:sz w:val="32"/>
          <w:szCs w:val="32"/>
          <w:lang w:val="en-US" w:eastAsia="zh-CN"/>
        </w:rPr>
        <w:t>为供水工程所在地</w:t>
      </w:r>
      <w:r>
        <w:rPr>
          <w:rFonts w:hint="eastAsia" w:ascii="仿宋" w:hAnsi="仿宋" w:eastAsia="仿宋" w:cs="仿宋"/>
          <w:b/>
          <w:bCs/>
          <w:color w:val="auto"/>
          <w:sz w:val="32"/>
          <w:szCs w:val="32"/>
        </w:rPr>
        <w:t>村</w:t>
      </w:r>
      <w:r>
        <w:rPr>
          <w:rFonts w:hint="eastAsia" w:ascii="仿宋" w:hAnsi="仿宋" w:eastAsia="仿宋" w:cs="仿宋"/>
          <w:b/>
          <w:bCs/>
          <w:color w:val="auto"/>
          <w:sz w:val="32"/>
          <w:szCs w:val="32"/>
          <w:lang w:val="en-US" w:eastAsia="zh-CN"/>
        </w:rPr>
        <w:t>民</w:t>
      </w:r>
      <w:r>
        <w:rPr>
          <w:rFonts w:hint="eastAsia" w:ascii="仿宋" w:hAnsi="仿宋" w:eastAsia="仿宋" w:cs="仿宋"/>
          <w:b/>
          <w:bCs/>
          <w:color w:val="auto"/>
          <w:sz w:val="32"/>
          <w:szCs w:val="32"/>
        </w:rPr>
        <w:t>委</w:t>
      </w:r>
      <w:r>
        <w:rPr>
          <w:rFonts w:hint="eastAsia" w:ascii="仿宋" w:hAnsi="仿宋" w:eastAsia="仿宋" w:cs="仿宋"/>
          <w:b/>
          <w:bCs/>
          <w:color w:val="auto"/>
          <w:sz w:val="32"/>
          <w:szCs w:val="32"/>
          <w:lang w:val="en-US" w:eastAsia="zh-CN"/>
        </w:rPr>
        <w:t>员</w:t>
      </w:r>
      <w:r>
        <w:rPr>
          <w:rFonts w:hint="eastAsia" w:ascii="仿宋" w:hAnsi="仿宋" w:eastAsia="仿宋" w:cs="仿宋"/>
          <w:b/>
          <w:bCs/>
          <w:color w:val="auto"/>
          <w:sz w:val="32"/>
          <w:szCs w:val="32"/>
        </w:rPr>
        <w:t>会负责人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乡镇供水公司</w:t>
      </w:r>
      <w:r>
        <w:rPr>
          <w:rFonts w:hint="eastAsia" w:ascii="仿宋" w:hAnsi="仿宋" w:eastAsia="仿宋" w:cs="仿宋"/>
          <w:b/>
          <w:bCs/>
          <w:color w:val="auto"/>
          <w:sz w:val="32"/>
          <w:szCs w:val="32"/>
          <w:lang w:val="en-US" w:eastAsia="zh-CN"/>
        </w:rPr>
        <w:t>管理的</w:t>
      </w:r>
      <w:r>
        <w:rPr>
          <w:rFonts w:hint="eastAsia" w:ascii="仿宋" w:hAnsi="仿宋" w:eastAsia="仿宋" w:cs="仿宋"/>
          <w:b/>
          <w:bCs/>
          <w:color w:val="auto"/>
          <w:sz w:val="32"/>
          <w:szCs w:val="32"/>
        </w:rPr>
        <w:t>供水工程管理责任人</w:t>
      </w:r>
      <w:r>
        <w:rPr>
          <w:rFonts w:hint="eastAsia" w:ascii="仿宋" w:hAnsi="仿宋" w:eastAsia="仿宋" w:cs="仿宋"/>
          <w:b/>
          <w:bCs/>
          <w:color w:val="auto"/>
          <w:sz w:val="32"/>
          <w:szCs w:val="32"/>
          <w:lang w:val="en-US" w:eastAsia="zh-CN"/>
        </w:rPr>
        <w:t>为该</w:t>
      </w:r>
      <w:r>
        <w:rPr>
          <w:rFonts w:hint="eastAsia" w:ascii="仿宋" w:hAnsi="仿宋" w:eastAsia="仿宋" w:cs="仿宋"/>
          <w:b/>
          <w:bCs/>
          <w:color w:val="auto"/>
          <w:sz w:val="32"/>
          <w:szCs w:val="32"/>
        </w:rPr>
        <w:t>供水</w:t>
      </w:r>
      <w:r>
        <w:rPr>
          <w:rFonts w:hint="eastAsia" w:ascii="仿宋" w:hAnsi="仿宋" w:eastAsia="仿宋" w:cs="仿宋"/>
          <w:b/>
          <w:bCs/>
          <w:color w:val="auto"/>
          <w:sz w:val="32"/>
          <w:szCs w:val="32"/>
          <w:lang w:val="en-US" w:eastAsia="zh-CN"/>
        </w:rPr>
        <w:t>工程管理</w:t>
      </w:r>
      <w:r>
        <w:rPr>
          <w:rFonts w:hint="eastAsia" w:ascii="仿宋" w:hAnsi="仿宋" w:eastAsia="仿宋" w:cs="仿宋"/>
          <w:b/>
          <w:bCs/>
          <w:color w:val="auto"/>
          <w:sz w:val="32"/>
          <w:szCs w:val="32"/>
        </w:rPr>
        <w:t>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承包人</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val="en-US" w:eastAsia="zh-CN"/>
        </w:rPr>
        <w:t>为</w:t>
      </w:r>
      <w:r>
        <w:rPr>
          <w:rFonts w:hint="eastAsia" w:ascii="仿宋" w:hAnsi="仿宋" w:eastAsia="仿宋" w:cs="仿宋"/>
          <w:color w:val="auto"/>
          <w:sz w:val="32"/>
          <w:szCs w:val="32"/>
        </w:rPr>
        <w:t>进一步加强农村用水安全管理能力建设，健全完善县、乡、村三级农村供水工程运行管理机构、运行管理办法和运行管理经费三个制度。</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乡镇</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根据各村人口数设立水管员</w:t>
      </w:r>
      <w:r>
        <w:rPr>
          <w:rFonts w:hint="eastAsia" w:ascii="仿宋" w:hAnsi="仿宋" w:eastAsia="仿宋" w:cs="仿宋"/>
          <w:color w:val="auto"/>
          <w:sz w:val="32"/>
          <w:szCs w:val="32"/>
          <w:lang w:val="en-US" w:eastAsia="zh-CN"/>
        </w:rPr>
        <w:t>数名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乡镇供水管理的供水工程除外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村级水管员由村委会管理</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村级水管员</w:t>
      </w:r>
      <w:r>
        <w:rPr>
          <w:rFonts w:hint="eastAsia" w:ascii="仿宋" w:hAnsi="仿宋" w:eastAsia="仿宋" w:cs="仿宋"/>
          <w:b/>
          <w:bCs/>
          <w:color w:val="auto"/>
          <w:sz w:val="32"/>
          <w:szCs w:val="32"/>
          <w:lang w:val="en-US" w:eastAsia="zh-CN"/>
        </w:rPr>
        <w:t>职责：</w:t>
      </w:r>
      <w:r>
        <w:rPr>
          <w:rFonts w:hint="eastAsia" w:ascii="仿宋" w:hAnsi="仿宋" w:eastAsia="仿宋" w:cs="仿宋"/>
          <w:b w:val="0"/>
          <w:bCs w:val="0"/>
          <w:color w:val="auto"/>
          <w:sz w:val="32"/>
          <w:szCs w:val="32"/>
          <w:lang w:val="en-US" w:eastAsia="zh-CN"/>
        </w:rPr>
        <w:t>①</w:t>
      </w:r>
      <w:r>
        <w:rPr>
          <w:rFonts w:hint="eastAsia" w:ascii="仿宋" w:hAnsi="仿宋" w:eastAsia="仿宋" w:cs="仿宋"/>
          <w:color w:val="auto"/>
          <w:sz w:val="32"/>
          <w:szCs w:val="32"/>
        </w:rPr>
        <w:t>负责水价等信息公示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水费计收、水源地巡查和供水设施的维修养护等工作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②严格执行国家的法律法规和农村饮水安全工程运行管理的各项规章制度，严格按行业的操作规程工作，并做好防护措施，确保安全；③负责本村农村饮水安全工程的管护、水费收缴、维护工程设施正常运行；④加强农村饮水安全工程设施维护、</w:t>
      </w:r>
      <w:r>
        <w:rPr>
          <w:rFonts w:hint="eastAsia" w:ascii="仿宋" w:hAnsi="仿宋" w:eastAsia="仿宋" w:cs="仿宋"/>
          <w:color w:val="auto"/>
          <w:sz w:val="32"/>
          <w:szCs w:val="32"/>
        </w:rPr>
        <w:t>水源地巡查</w:t>
      </w:r>
      <w:r>
        <w:rPr>
          <w:rFonts w:hint="eastAsia" w:ascii="仿宋" w:hAnsi="仿宋" w:eastAsia="仿宋" w:cs="仿宋"/>
          <w:color w:val="auto"/>
          <w:sz w:val="32"/>
          <w:szCs w:val="32"/>
          <w:lang w:val="en-US" w:eastAsia="zh-CN"/>
        </w:rPr>
        <w:t>，向本村宣传节约用水,对违反水利法律法规等行为及时上报；⑤负责本村农村饮水安全工作相关的突发事件应急处置并上报；⑥完成乡镇就农村饮水安全工程运行管理交办的其他临时工作任务等。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农村供水水质应当达到国家规定的饮用水标准。各供水单位应按照《绥宁县农村饮水安全工程水质保障管理办法》的规定，加强农村</w:t>
      </w:r>
      <w:r>
        <w:rPr>
          <w:rFonts w:hint="eastAsia" w:ascii="仿宋" w:hAnsi="仿宋" w:eastAsia="仿宋" w:cs="仿宋"/>
          <w:color w:val="auto"/>
          <w:sz w:val="32"/>
          <w:szCs w:val="32"/>
          <w:lang w:eastAsia="zh-CN"/>
        </w:rPr>
        <w:t>供</w:t>
      </w:r>
      <w:r>
        <w:rPr>
          <w:rFonts w:hint="eastAsia" w:ascii="仿宋" w:hAnsi="仿宋" w:eastAsia="仿宋" w:cs="仿宋"/>
          <w:color w:val="auto"/>
          <w:sz w:val="32"/>
          <w:szCs w:val="32"/>
        </w:rPr>
        <w:t>水工程</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水质安全工作。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严禁擅自改建、拆除农村供水设施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私自</w:t>
      </w:r>
      <w:r>
        <w:rPr>
          <w:rFonts w:hint="eastAsia" w:ascii="仿宋" w:hAnsi="仿宋" w:eastAsia="仿宋" w:cs="仿宋"/>
          <w:color w:val="auto"/>
          <w:sz w:val="32"/>
          <w:szCs w:val="32"/>
          <w:lang w:val="en-US" w:eastAsia="zh-CN"/>
        </w:rPr>
        <w:t>从</w:t>
      </w:r>
      <w:r>
        <w:rPr>
          <w:rFonts w:hint="eastAsia" w:ascii="仿宋" w:hAnsi="仿宋" w:eastAsia="仿宋" w:cs="仿宋"/>
          <w:color w:val="auto"/>
          <w:sz w:val="32"/>
          <w:szCs w:val="32"/>
        </w:rPr>
        <w:t>农村供水</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接水。需要新装或改造供水设施的农户和驻地单位，应向</w:t>
      </w:r>
      <w:r>
        <w:rPr>
          <w:rFonts w:hint="eastAsia" w:ascii="仿宋" w:hAnsi="仿宋" w:eastAsia="仿宋" w:cs="仿宋"/>
          <w:color w:val="auto"/>
          <w:sz w:val="32"/>
          <w:szCs w:val="32"/>
          <w:lang w:val="en-US" w:eastAsia="zh-CN"/>
        </w:rPr>
        <w:t>县农业农村水利局和</w:t>
      </w:r>
      <w:r>
        <w:rPr>
          <w:rFonts w:hint="eastAsia" w:ascii="仿宋" w:hAnsi="仿宋" w:eastAsia="仿宋" w:cs="仿宋"/>
          <w:color w:val="auto"/>
          <w:sz w:val="32"/>
          <w:szCs w:val="32"/>
        </w:rPr>
        <w:t>农村供水单位提出申请，并缴纳相关费用。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供水管理单位必须加强供水水源管护。划定饮水水源地保护范围，加强监督管理，依据《饮用水源保护区污染防治管理规定》制定保护措施，防止水源破坏。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黑体" w:cs="仿宋"/>
          <w:color w:val="auto"/>
          <w:sz w:val="32"/>
          <w:szCs w:val="32"/>
          <w:lang w:val="en-US" w:eastAsia="zh-CN"/>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项目申报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第十九条 </w:t>
      </w:r>
      <w:r>
        <w:rPr>
          <w:rFonts w:hint="eastAsia" w:ascii="仿宋" w:hAnsi="仿宋" w:eastAsia="仿宋" w:cs="仿宋"/>
          <w:color w:val="auto"/>
          <w:sz w:val="32"/>
          <w:szCs w:val="32"/>
          <w:lang w:val="en-US" w:eastAsia="zh-CN"/>
        </w:rPr>
        <w:t>各乡镇、村民委员会、乡镇供水有限公司必须严格按照程序申报农村供水工程项目，申报办法由县农业农村水利局等相关部门另行制定。不按程序申报的农村供水工程新（扩）建、升级改造、维修等项目，除自然灾害等不可抗拒因素造成的特殊情况外，原则上不予安排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项目安排优先支持收费率高、运行管护良好的乡镇、村（或饮水工程）。一般情况下，维修项目按“本供水工程供水人口×10元”的标准安排资金。</w:t>
      </w:r>
      <w:r>
        <w:rPr>
          <w:rFonts w:hint="eastAsia" w:ascii="仿宋" w:hAnsi="仿宋" w:eastAsia="仿宋" w:cs="仿宋"/>
          <w:color w:val="auto"/>
          <w:sz w:val="32"/>
          <w:szCs w:val="32"/>
        </w:rPr>
        <w:t>对供水服务人口少、运行成本高、水费等收入难以覆盖成本的农村供水工程，经县农业农村水利局核实</w:t>
      </w:r>
      <w:r>
        <w:rPr>
          <w:rFonts w:hint="eastAsia" w:ascii="仿宋" w:hAnsi="仿宋" w:eastAsia="仿宋" w:cs="仿宋"/>
          <w:color w:val="auto"/>
          <w:sz w:val="32"/>
          <w:szCs w:val="32"/>
          <w:lang w:val="en-US" w:eastAsia="zh-CN"/>
        </w:rPr>
        <w:t>后，县财政视情况</w:t>
      </w:r>
      <w:r>
        <w:rPr>
          <w:rFonts w:hint="eastAsia" w:ascii="仿宋" w:hAnsi="仿宋" w:eastAsia="仿宋" w:cs="仿宋"/>
          <w:color w:val="auto"/>
          <w:sz w:val="32"/>
          <w:szCs w:val="32"/>
        </w:rPr>
        <w:t>安排</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资金予以支持，确保工程在设计年限内正常运行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  管理责任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rPr>
        <w:t>条 明确任务和责任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县农业农村水利局</w:t>
      </w:r>
      <w:r>
        <w:rPr>
          <w:rFonts w:hint="eastAsia" w:ascii="仿宋" w:hAnsi="仿宋" w:eastAsia="仿宋" w:cs="仿宋"/>
          <w:b w:val="0"/>
          <w:bCs w:val="0"/>
          <w:color w:val="auto"/>
          <w:sz w:val="32"/>
          <w:szCs w:val="32"/>
        </w:rPr>
        <w:t>会同</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财政</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乡村振兴</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rPr>
        <w:t>等相关部门坚持目标导向、问题导向，聚焦短板弱项，把加强农村供水基础设施建设作为巩固拓展脱贫攻坚成果同乡村振兴有效衔接的一项重要任务，压实责任，切实提升农村供水保障水平</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县纪委监委负责对</w:t>
      </w:r>
      <w:r>
        <w:rPr>
          <w:rFonts w:hint="eastAsia" w:ascii="仿宋" w:hAnsi="仿宋" w:eastAsia="仿宋" w:cs="仿宋"/>
          <w:color w:val="auto"/>
          <w:sz w:val="32"/>
          <w:szCs w:val="32"/>
          <w:lang w:val="en-US" w:eastAsia="zh-CN"/>
        </w:rPr>
        <w:t>农村饮水安全工作中相关</w:t>
      </w:r>
      <w:r>
        <w:rPr>
          <w:rFonts w:hint="eastAsia" w:ascii="仿宋" w:hAnsi="仿宋" w:eastAsia="仿宋" w:cs="仿宋"/>
          <w:color w:val="auto"/>
          <w:sz w:val="32"/>
          <w:szCs w:val="32"/>
        </w:rPr>
        <w:t>违纪</w:t>
      </w:r>
      <w:r>
        <w:rPr>
          <w:rFonts w:hint="eastAsia" w:ascii="仿宋" w:hAnsi="仿宋" w:eastAsia="仿宋" w:cs="仿宋"/>
          <w:color w:val="auto"/>
          <w:sz w:val="32"/>
          <w:szCs w:val="32"/>
          <w:lang w:val="en-US" w:eastAsia="zh-CN"/>
        </w:rPr>
        <w:t>违法</w:t>
      </w:r>
      <w:r>
        <w:rPr>
          <w:rFonts w:hint="eastAsia" w:ascii="仿宋" w:hAnsi="仿宋" w:eastAsia="仿宋" w:cs="仿宋"/>
          <w:color w:val="auto"/>
          <w:sz w:val="32"/>
          <w:szCs w:val="32"/>
        </w:rPr>
        <w:t>问题进行查处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w:t>
      </w:r>
      <w:r>
        <w:rPr>
          <w:rFonts w:hint="eastAsia" w:ascii="仿宋" w:hAnsi="仿宋" w:eastAsia="仿宋" w:cs="仿宋"/>
          <w:b w:val="0"/>
          <w:bCs w:val="0"/>
          <w:color w:val="auto"/>
          <w:sz w:val="32"/>
          <w:szCs w:val="32"/>
          <w:lang w:val="en-US" w:eastAsia="zh-CN"/>
        </w:rPr>
        <w:t>县农业农村水利局负责提供线索</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县公安局负责对各类破坏供水工程、污染水源的行为进行惩治，对造成重大事故和私接管道的单位和个人依法进行打击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县财政局负责对国家投资的农村饮水安全工程所形成的国有资产进行管理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县发改局负责根据县农水局的农村供水工程初步方案编制供水工程建设计划，核定或调整农村供水价格，协同水行政主管部门和市场监管部门对供水价格进行日常监管工作。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县市场管理局负责全县</w:t>
      </w:r>
      <w:r>
        <w:rPr>
          <w:rFonts w:hint="eastAsia" w:ascii="仿宋" w:hAnsi="仿宋" w:eastAsia="仿宋" w:cs="仿宋"/>
          <w:color w:val="auto"/>
          <w:sz w:val="32"/>
          <w:szCs w:val="32"/>
        </w:rPr>
        <w:t>供水</w:t>
      </w:r>
      <w:r>
        <w:rPr>
          <w:rFonts w:hint="eastAsia" w:ascii="仿宋" w:hAnsi="仿宋" w:eastAsia="仿宋" w:cs="仿宋"/>
          <w:color w:val="auto"/>
          <w:sz w:val="32"/>
          <w:szCs w:val="32"/>
          <w:lang w:eastAsia="zh-CN"/>
        </w:rPr>
        <w:t>工程</w:t>
      </w:r>
      <w:r>
        <w:rPr>
          <w:rFonts w:hint="eastAsia" w:ascii="仿宋" w:hAnsi="仿宋" w:eastAsia="仿宋" w:cs="仿宋"/>
          <w:color w:val="auto"/>
          <w:sz w:val="32"/>
          <w:szCs w:val="32"/>
        </w:rPr>
        <w:t>水费征收和使用情况的监督、检查</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县审计局负责对</w:t>
      </w:r>
      <w:r>
        <w:rPr>
          <w:rFonts w:hint="eastAsia" w:ascii="仿宋" w:hAnsi="仿宋" w:eastAsia="仿宋" w:cs="仿宋"/>
          <w:color w:val="auto"/>
          <w:sz w:val="32"/>
          <w:szCs w:val="32"/>
          <w:lang w:val="en-US" w:eastAsia="zh-CN"/>
        </w:rPr>
        <w:t>各供水工程收取的水费</w:t>
      </w:r>
      <w:r>
        <w:rPr>
          <w:rFonts w:hint="eastAsia" w:ascii="仿宋" w:hAnsi="仿宋" w:eastAsia="仿宋" w:cs="仿宋"/>
          <w:color w:val="auto"/>
          <w:sz w:val="32"/>
          <w:szCs w:val="32"/>
        </w:rPr>
        <w:t>管理使用进行监督审计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农业农村水利局负责农村供水的行业管理，负责研究和制定农村供水的政策和规章制度，建立健全安全运行管理制度和绩效考核奖惩制度，指导制定农村供水应急预案，开展农村供水安全工程技术服务、业务培训，对供水工程运行管理、水价核定、计量收费、维修养护、水源保护、水质监测等工作进行指导和监督</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县自然资源局负责全县农村供水工程土地利用规划和批复</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 w:hAnsi="仿宋" w:eastAsia="仿宋" w:cs="仿宋"/>
          <w:color w:val="auto"/>
          <w:sz w:val="32"/>
          <w:szCs w:val="32"/>
        </w:rPr>
        <w:t>县</w:t>
      </w:r>
      <w:r>
        <w:rPr>
          <w:rFonts w:hint="eastAsia" w:ascii="仿宋" w:hAnsi="仿宋" w:eastAsia="仿宋" w:cs="仿宋"/>
          <w:color w:val="auto"/>
          <w:sz w:val="32"/>
          <w:szCs w:val="32"/>
          <w:lang w:val="en-US" w:eastAsia="zh-CN"/>
        </w:rPr>
        <w:t>卫生健康局负责农村饮水安全工程卫生许可、卫生监督和水质定期监测、抽检、巡检工作，建立和完善农村供水工程水质监测网络。</w:t>
      </w:r>
      <w:r>
        <w:rPr>
          <w:rFonts w:hint="eastAsia" w:ascii="仿宋_GB2312" w:hAnsi="仿宋_GB2312" w:eastAsia="仿宋_GB2312" w:cs="仿宋_GB2312"/>
          <w:b w:val="0"/>
          <w:bCs w:val="0"/>
          <w:color w:val="auto"/>
          <w:sz w:val="32"/>
          <w:szCs w:val="32"/>
          <w:u w:val="none"/>
          <w:lang w:val="en-US" w:eastAsia="zh-CN"/>
        </w:rPr>
        <w:t>对各水厂供水水质进行巡检，发现问题，及时责令相关水厂予以整改，确保饮用水卫生安全。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rPr>
      </w:pPr>
      <w:r>
        <w:rPr>
          <w:rFonts w:hint="eastAsia" w:ascii="仿宋_GB2312" w:hAnsi="仿宋_GB2312" w:eastAsia="仿宋_GB2312" w:cs="仿宋_GB2312"/>
          <w:b w:val="0"/>
          <w:bCs w:val="0"/>
          <w:color w:val="auto"/>
          <w:sz w:val="32"/>
          <w:szCs w:val="32"/>
          <w:u w:val="none"/>
          <w:lang w:val="en-US" w:eastAsia="zh-CN"/>
        </w:rPr>
        <w:t>县水质检测中心负责本县辖区内农村饮水安全工程生活饮用水卫生检测工作，县水质检测中心由县自来水公司负责运行管理。县水质检测中心对日供水量在1000m³以下的单村供水工程，常规指标每年至少检测两次（丰水期与枯水期），末梢水微生物指标、感官指标和消毒剂指标每年至少检测两次（丰水期与枯水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市生态环境局绥宁县分局负责全县农村</w:t>
      </w:r>
      <w:r>
        <w:rPr>
          <w:rFonts w:hint="eastAsia" w:ascii="仿宋" w:hAnsi="仿宋" w:eastAsia="仿宋" w:cs="仿宋"/>
          <w:color w:val="auto"/>
          <w:sz w:val="32"/>
          <w:szCs w:val="32"/>
          <w:lang w:val="en-US" w:eastAsia="zh-CN"/>
        </w:rPr>
        <w:t>饮用水水源保护的统一监督管理，依法督促划定饮用水水源保护区或水源保护范围，加强饮用水水源地的环境保护和污染防治。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国网绥宁县供电公司负责全县农村供水</w:t>
      </w:r>
      <w:r>
        <w:rPr>
          <w:rFonts w:hint="eastAsia" w:ascii="仿宋" w:hAnsi="仿宋" w:eastAsia="仿宋" w:cs="仿宋"/>
          <w:color w:val="auto"/>
          <w:sz w:val="32"/>
          <w:szCs w:val="32"/>
          <w:lang w:val="en-US" w:eastAsia="zh-CN"/>
        </w:rPr>
        <w:t>工程建设基本用电</w:t>
      </w:r>
      <w:r>
        <w:rPr>
          <w:rFonts w:hint="eastAsia" w:ascii="仿宋" w:hAnsi="仿宋" w:eastAsia="仿宋" w:cs="仿宋"/>
          <w:color w:val="auto"/>
          <w:sz w:val="32"/>
          <w:szCs w:val="32"/>
        </w:rPr>
        <w:t>保障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乡（镇）人民政府对本辖区内农村供水用水安全管理负主体责任，负责供水管理单位（村级）饮水安全运行管理，督导辖区内自供水村定期开展水质检测，对辖区内村级水管员选聘、管理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负责辖区内拖欠水费村的水费补缴和水事纠纷的协调及处理</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村民委员会负责本辖区内村级供水工程运行管理，明确分管村干部和专管人员，负责本村范围内饮用水水源地保护工作，制定村级保护饮用水水源的村规民约，并设立警示标志</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供水行政主管部门或者其他有关部门的工作人员玩忽职守、滥用职权、徇私舞弊的，由其所在单位或者监察机关给予行政处分；构成犯罪的，由司法机关依法追究刑事责任。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本办法</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rPr>
        <w:t>公布之日起30日后施行，未尽事宜遵照上级相关部门要求执行</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原2017年制定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《绥宁县农村供水管理办法》</w:t>
      </w:r>
      <w:r>
        <w:rPr>
          <w:rFonts w:hint="eastAsia" w:ascii="仿宋" w:hAnsi="仿宋" w:eastAsia="仿宋" w:cs="仿宋"/>
          <w:color w:val="auto"/>
          <w:sz w:val="32"/>
          <w:szCs w:val="32"/>
          <w:lang w:val="en-US" w:eastAsia="zh-CN"/>
        </w:rPr>
        <w:t>（绥政办发</w:t>
      </w:r>
      <w:r>
        <w:rPr>
          <w:rFonts w:hint="eastAsia" w:ascii="仿宋_GB2312" w:hAnsi="仿宋_GB2312" w:eastAsia="仿宋_GB2312" w:cs="仿宋_GB2312"/>
          <w:b w:val="0"/>
          <w:bCs w:val="0"/>
          <w:color w:val="auto"/>
          <w:sz w:val="32"/>
          <w:szCs w:val="32"/>
          <w:u w:val="none"/>
          <w:lang w:val="en-US" w:eastAsia="zh-CN"/>
        </w:rPr>
        <w:t>〔2017〕86号</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自</w:t>
      </w:r>
      <w:r>
        <w:rPr>
          <w:rFonts w:hint="eastAsia" w:ascii="仿宋" w:hAnsi="仿宋" w:eastAsia="仿宋" w:cs="仿宋"/>
          <w:color w:val="auto"/>
          <w:sz w:val="32"/>
          <w:szCs w:val="32"/>
          <w:lang w:val="en-US" w:eastAsia="zh-CN"/>
        </w:rPr>
        <w:t>本办法</w:t>
      </w:r>
      <w:r>
        <w:rPr>
          <w:rFonts w:hint="eastAsia" w:ascii="仿宋" w:hAnsi="仿宋" w:eastAsia="仿宋" w:cs="仿宋"/>
          <w:color w:val="auto"/>
          <w:sz w:val="32"/>
          <w:szCs w:val="32"/>
        </w:rPr>
        <w:t>施行之日起废止。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auto"/>
          <w:spacing w:val="-11"/>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auto"/>
          <w:spacing w:val="-11"/>
          <w:kern w:val="0"/>
          <w:sz w:val="44"/>
          <w:szCs w:val="44"/>
          <w:shd w:val="clear" w:fill="FFFFFF"/>
          <w:lang w:val="en-US" w:eastAsia="zh-CN" w:bidi="ar"/>
        </w:rPr>
      </w:pP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TM3OGZiODM0YmY2NzlmYzY1OTBiOTM3NjU2ODAifQ=="/>
  </w:docVars>
  <w:rsids>
    <w:rsidRoot w:val="00000000"/>
    <w:rsid w:val="096C5132"/>
    <w:rsid w:val="13E95C90"/>
    <w:rsid w:val="20027421"/>
    <w:rsid w:val="3BB479C4"/>
    <w:rsid w:val="4EEE0489"/>
    <w:rsid w:val="55B27E88"/>
    <w:rsid w:val="598C665F"/>
    <w:rsid w:val="5DB66C52"/>
    <w:rsid w:val="72D7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2023-10-08T01:01:00Z</dcterms:created>
  <dc:creator>Administrator</dc:creator>
  <cp:lastModifiedBy>詠逺</cp:lastModifiedBy>
  <dcterms:modified xsi:type="dcterms:W3CDTF">2023-10-23T02:03:45Z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AE65F2EC98B64106B0AFB8B54517C292_12</vt:lpwstr>
  </property>
</Properties>
</file>